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5E5070" w:rsidP="004E1AED">
      <w:pPr>
        <w:pStyle w:val="a4"/>
      </w:pPr>
      <w:r>
        <w:t>Географія</w:t>
      </w:r>
    </w:p>
    <w:p w:rsidR="00194DF6" w:rsidRDefault="005E5070">
      <w:pPr>
        <w:pStyle w:val="1"/>
      </w:pPr>
      <w:r>
        <w:t>6 клас</w:t>
      </w:r>
    </w:p>
    <w:p w:rsidR="004E1AED" w:rsidRDefault="005E5070" w:rsidP="00A048D6">
      <w:pPr>
        <w:pStyle w:val="aff5"/>
        <w:numPr>
          <w:ilvl w:val="0"/>
          <w:numId w:val="19"/>
        </w:numPr>
        <w:jc w:val="both"/>
        <w:rPr>
          <w:sz w:val="28"/>
          <w:szCs w:val="28"/>
        </w:rPr>
      </w:pPr>
      <w:r w:rsidRPr="00A048D6">
        <w:rPr>
          <w:sz w:val="28"/>
          <w:szCs w:val="28"/>
        </w:rPr>
        <w:t xml:space="preserve"> Опрацювати </w:t>
      </w:r>
      <w:r w:rsidRPr="00A048D6">
        <w:rPr>
          <w:b/>
          <w:sz w:val="28"/>
          <w:szCs w:val="28"/>
        </w:rPr>
        <w:t>текст параграфів підручника 44- 49</w:t>
      </w:r>
      <w:r w:rsidRPr="00A048D6">
        <w:rPr>
          <w:sz w:val="28"/>
          <w:szCs w:val="28"/>
        </w:rPr>
        <w:t>.  Ст. 158 - ст.179.</w:t>
      </w:r>
    </w:p>
    <w:p w:rsidR="00A048D6" w:rsidRPr="00A048D6" w:rsidRDefault="00A048D6" w:rsidP="00A048D6">
      <w:pPr>
        <w:ind w:left="360"/>
        <w:jc w:val="both"/>
        <w:rPr>
          <w:sz w:val="28"/>
          <w:szCs w:val="28"/>
        </w:rPr>
      </w:pPr>
    </w:p>
    <w:p w:rsidR="005E5070" w:rsidRDefault="005E5070" w:rsidP="00A048D6">
      <w:pPr>
        <w:pStyle w:val="aff5"/>
        <w:numPr>
          <w:ilvl w:val="0"/>
          <w:numId w:val="19"/>
        </w:numPr>
        <w:jc w:val="both"/>
        <w:rPr>
          <w:sz w:val="28"/>
          <w:szCs w:val="28"/>
        </w:rPr>
      </w:pPr>
      <w:r w:rsidRPr="00A048D6">
        <w:rPr>
          <w:sz w:val="28"/>
          <w:szCs w:val="28"/>
        </w:rPr>
        <w:t xml:space="preserve">Виконати практичну роботу №7 «Позначення на контурній карті морів»., ст.161 підручника «Географія 6 клас». Автор Пестушко В.Ю., А.Ш.Уварова. </w:t>
      </w:r>
      <w:hyperlink r:id="rId11" w:history="1">
        <w:r w:rsidRPr="00A048D6">
          <w:rPr>
            <w:rStyle w:val="aff6"/>
            <w:sz w:val="28"/>
            <w:szCs w:val="28"/>
          </w:rPr>
          <w:t>https://4book.org/uchebniki-ukraina/6-klass/1123-geografiya-6-klas-pestushko</w:t>
        </w:r>
      </w:hyperlink>
    </w:p>
    <w:p w:rsidR="00A048D6" w:rsidRPr="00A048D6" w:rsidRDefault="00A048D6" w:rsidP="00A048D6">
      <w:pPr>
        <w:pStyle w:val="aff5"/>
        <w:rPr>
          <w:sz w:val="28"/>
          <w:szCs w:val="28"/>
        </w:rPr>
      </w:pPr>
    </w:p>
    <w:p w:rsidR="00A048D6" w:rsidRPr="00A048D6" w:rsidRDefault="00A048D6" w:rsidP="00A048D6">
      <w:pPr>
        <w:ind w:left="360"/>
        <w:jc w:val="both"/>
        <w:rPr>
          <w:sz w:val="28"/>
          <w:szCs w:val="28"/>
        </w:rPr>
      </w:pPr>
    </w:p>
    <w:p w:rsidR="00C631C1" w:rsidRPr="00A048D6" w:rsidRDefault="00C631C1" w:rsidP="00A048D6">
      <w:pPr>
        <w:pStyle w:val="aff5"/>
        <w:numPr>
          <w:ilvl w:val="0"/>
          <w:numId w:val="19"/>
        </w:numPr>
        <w:jc w:val="both"/>
        <w:rPr>
          <w:sz w:val="28"/>
          <w:szCs w:val="28"/>
        </w:rPr>
      </w:pPr>
      <w:r w:rsidRPr="00A048D6">
        <w:rPr>
          <w:sz w:val="28"/>
          <w:szCs w:val="28"/>
        </w:rPr>
        <w:t>Виконати практичну роботу №7 «</w:t>
      </w:r>
      <w:r w:rsidRPr="00A048D6">
        <w:rPr>
          <w:sz w:val="28"/>
          <w:szCs w:val="28"/>
        </w:rPr>
        <w:t xml:space="preserve">Позначення на контурній карті річок»., </w:t>
      </w:r>
      <w:r w:rsidRPr="00A048D6">
        <w:rPr>
          <w:sz w:val="28"/>
          <w:szCs w:val="28"/>
        </w:rPr>
        <w:t>ст</w:t>
      </w:r>
      <w:r w:rsidRPr="00A048D6">
        <w:rPr>
          <w:sz w:val="28"/>
          <w:szCs w:val="28"/>
        </w:rPr>
        <w:t>.178</w:t>
      </w:r>
      <w:r w:rsidRPr="00A048D6">
        <w:rPr>
          <w:sz w:val="28"/>
          <w:szCs w:val="28"/>
        </w:rPr>
        <w:t xml:space="preserve"> підручника «Географія 6 клас». Автор Пестушко В.Ю., А.Ш.Уварова. </w:t>
      </w:r>
      <w:hyperlink r:id="rId12" w:history="1">
        <w:r w:rsidRPr="00A048D6">
          <w:rPr>
            <w:rStyle w:val="aff6"/>
            <w:sz w:val="28"/>
            <w:szCs w:val="28"/>
          </w:rPr>
          <w:t>https://4book.org/uchebniki-ukraina/6-klass/1123-geografiya-6-klas-pestushko</w:t>
        </w:r>
      </w:hyperlink>
    </w:p>
    <w:p w:rsidR="005E5070" w:rsidRPr="00494DAE" w:rsidRDefault="00DC76CF" w:rsidP="00A048D6">
      <w:pPr>
        <w:ind w:left="360"/>
        <w:rPr>
          <w:b/>
          <w:sz w:val="28"/>
          <w:szCs w:val="28"/>
          <w:u w:val="single"/>
        </w:rPr>
      </w:pPr>
      <w:r w:rsidRPr="00494DAE">
        <w:rPr>
          <w:b/>
          <w:sz w:val="28"/>
          <w:szCs w:val="28"/>
          <w:u w:val="single"/>
        </w:rPr>
        <w:t>Додаткові джерела інформації для самостійного опрацювання</w:t>
      </w:r>
    </w:p>
    <w:p w:rsidR="00ED6EDA" w:rsidRDefault="00ED6EDA" w:rsidP="00A048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Річки України: </w:t>
      </w:r>
      <w:hyperlink r:id="rId13" w:history="1">
        <w:r w:rsidRPr="00E91E1A">
          <w:rPr>
            <w:rStyle w:val="aff6"/>
            <w:sz w:val="28"/>
            <w:szCs w:val="28"/>
          </w:rPr>
          <w:t>https://www.youtube.com/watch?v=iBi9SSl2ioA</w:t>
        </w:r>
      </w:hyperlink>
    </w:p>
    <w:p w:rsidR="00DC76CF" w:rsidRDefault="00ED6EDA" w:rsidP="00A048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Води суходолу: </w:t>
      </w:r>
      <w:hyperlink r:id="rId14" w:history="1">
        <w:r w:rsidRPr="00E91E1A">
          <w:rPr>
            <w:rStyle w:val="aff6"/>
            <w:sz w:val="28"/>
            <w:szCs w:val="28"/>
          </w:rPr>
          <w:t>https://www.youtube.com/watch?v=u4mk7_VMIDQ</w:t>
        </w:r>
      </w:hyperlink>
      <w:bookmarkStart w:id="0" w:name="_GoBack"/>
      <w:bookmarkEnd w:id="0"/>
    </w:p>
    <w:p w:rsidR="00ED6EDA" w:rsidRDefault="00ED6EDA" w:rsidP="00A048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Води суходолу: </w:t>
      </w:r>
      <w:hyperlink r:id="rId15" w:history="1">
        <w:r w:rsidRPr="00E91E1A">
          <w:rPr>
            <w:rStyle w:val="aff6"/>
            <w:sz w:val="28"/>
            <w:szCs w:val="28"/>
          </w:rPr>
          <w:t>https://www.youtube.com/watch?v=TGi8ZMI3uY8</w:t>
        </w:r>
      </w:hyperlink>
    </w:p>
    <w:p w:rsidR="00ED6EDA" w:rsidRDefault="00F634EA" w:rsidP="00A048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Багатство вод світового океану: </w:t>
      </w:r>
      <w:hyperlink r:id="rId16" w:history="1">
        <w:r w:rsidRPr="00E91E1A">
          <w:rPr>
            <w:rStyle w:val="aff6"/>
            <w:sz w:val="28"/>
            <w:szCs w:val="28"/>
          </w:rPr>
          <w:t>https://www.youtube.com/watch?v=c0zBpfXQWNY</w:t>
        </w:r>
      </w:hyperlink>
    </w:p>
    <w:p w:rsidR="00F634EA" w:rsidRDefault="00F634EA" w:rsidP="00A048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Рух води в океані: </w:t>
      </w:r>
      <w:hyperlink r:id="rId17" w:history="1">
        <w:r w:rsidRPr="00E91E1A">
          <w:rPr>
            <w:rStyle w:val="aff6"/>
            <w:sz w:val="28"/>
            <w:szCs w:val="28"/>
          </w:rPr>
          <w:t>https://www.youtube.com/watch?v=fG3aSH4xplw</w:t>
        </w:r>
      </w:hyperlink>
    </w:p>
    <w:p w:rsidR="00F634EA" w:rsidRPr="00A048D6" w:rsidRDefault="00F634EA" w:rsidP="00A048D6">
      <w:pPr>
        <w:ind w:left="360"/>
        <w:rPr>
          <w:sz w:val="28"/>
          <w:szCs w:val="28"/>
        </w:rPr>
      </w:pPr>
    </w:p>
    <w:sectPr w:rsidR="00F634EA" w:rsidRPr="00A048D6" w:rsidSect="004E1AED">
      <w:footerReference w:type="default" r:id="rId1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18" w:rsidRDefault="00ED5F18">
      <w:pPr>
        <w:spacing w:after="0" w:line="240" w:lineRule="auto"/>
      </w:pPr>
      <w:r>
        <w:separator/>
      </w:r>
    </w:p>
  </w:endnote>
  <w:endnote w:type="continuationSeparator" w:id="0">
    <w:p w:rsidR="00ED5F18" w:rsidRDefault="00ED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E762E0">
          <w:rPr>
            <w:noProof/>
            <w:lang w:bidi="uk-UA"/>
          </w:rPr>
          <w:t>1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18" w:rsidRDefault="00ED5F18">
      <w:pPr>
        <w:spacing w:after="0" w:line="240" w:lineRule="auto"/>
      </w:pPr>
      <w:r>
        <w:separator/>
      </w:r>
    </w:p>
  </w:footnote>
  <w:footnote w:type="continuationSeparator" w:id="0">
    <w:p w:rsidR="00ED5F18" w:rsidRDefault="00ED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470F"/>
    <w:multiLevelType w:val="hybridMultilevel"/>
    <w:tmpl w:val="4C889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0"/>
    <w:rsid w:val="00194DF6"/>
    <w:rsid w:val="00494DAE"/>
    <w:rsid w:val="004E1AED"/>
    <w:rsid w:val="005C12A5"/>
    <w:rsid w:val="005E5070"/>
    <w:rsid w:val="00A048D6"/>
    <w:rsid w:val="00A1310C"/>
    <w:rsid w:val="00C631C1"/>
    <w:rsid w:val="00D47A97"/>
    <w:rsid w:val="00DC76CF"/>
    <w:rsid w:val="00E762E0"/>
    <w:rsid w:val="00ED5F18"/>
    <w:rsid w:val="00ED6EDA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622"/>
  <w15:docId w15:val="{0D1942B8-A4BE-40A4-9B9E-C3AACC4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і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Насичена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інцевої ви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ви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у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і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і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5E5070"/>
    <w:pPr>
      <w:ind w:left="720"/>
      <w:contextualSpacing/>
    </w:pPr>
  </w:style>
  <w:style w:type="character" w:styleId="aff6">
    <w:name w:val="Hyperlink"/>
    <w:basedOn w:val="a0"/>
    <w:uiPriority w:val="99"/>
    <w:unhideWhenUsed/>
    <w:rsid w:val="005E507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Bi9SSl2io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4book.org/uchebniki-ukraina/6-klass/1123-geografiya-6-klas-pestushko" TargetMode="External"/><Relationship Id="rId17" Type="http://schemas.openxmlformats.org/officeDocument/2006/relationships/hyperlink" Target="https://www.youtube.com/watch?v=fG3aSH4xpl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0zBpfXQWN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book.org/uchebniki-ukraina/6-klass/1123-geografiya-6-klas-pestushk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Gi8ZMI3uY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4mk7_VMID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onkiv-school\AppData\Roaming\Microsoft\Templates\&#1054;&#1092;&#1086;&#1088;&#1084;&#1083;&#1077;&#1085;&#1085;&#1103;%20&#1079;&#1110;%20&#1089;&#1084;&#1091;&#1075;&#1072;&#1084;&#1080;%20(&#1087;&#1091;&#1089;&#1090;&#1080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1"/>
    <w:rsid w:val="008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9D9EE7383B43DCA4FC82ADDBBF0BA4">
    <w:name w:val="439D9EE7383B43DCA4FC82ADDBBF0BA4"/>
  </w:style>
  <w:style w:type="paragraph" w:customStyle="1" w:styleId="5421E6AFD9874A51B42392E377F1B7E5">
    <w:name w:val="5421E6AFD9874A51B42392E377F1B7E5"/>
  </w:style>
  <w:style w:type="paragraph" w:customStyle="1" w:styleId="C950DBF46A3442188386B082A8FE8384">
    <w:name w:val="C950DBF46A3442188386B082A8FE8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C4940-A078-488C-9ABF-9591885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Оформлення зі смугами (пустий)</Template>
  <TotalTime>23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voronkiv-school</dc:creator>
  <cp:lastModifiedBy>Вороньківський НВК</cp:lastModifiedBy>
  <cp:revision>5</cp:revision>
  <dcterms:created xsi:type="dcterms:W3CDTF">2020-03-15T15:09:00Z</dcterms:created>
  <dcterms:modified xsi:type="dcterms:W3CDTF">2020-03-15T15:32:00Z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